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DA2" w:rsidRPr="00CA1336" w:rsidRDefault="002F2DA2" w:rsidP="002F2DA2">
      <w:pPr>
        <w:rPr>
          <w:rFonts w:ascii="Sylfaen" w:hAnsi="Sylfaen"/>
          <w:b/>
        </w:rPr>
      </w:pPr>
      <w:r w:rsidRPr="00CA1336">
        <w:rPr>
          <w:rFonts w:ascii="Sylfaen" w:hAnsi="Sylfaen"/>
          <w:b/>
        </w:rPr>
        <w:t xml:space="preserve">                                                                                                                                           </w:t>
      </w:r>
      <w:r w:rsidR="00775A3B" w:rsidRPr="00CA1336">
        <w:rPr>
          <w:rFonts w:ascii="Sylfaen" w:hAnsi="Sylfaen"/>
          <w:b/>
        </w:rPr>
        <w:t>დანართი #1</w:t>
      </w:r>
    </w:p>
    <w:p w:rsidR="00775A3B" w:rsidRPr="00CA1336" w:rsidRDefault="00775A3B" w:rsidP="002F2DA2">
      <w:pPr>
        <w:jc w:val="center"/>
        <w:rPr>
          <w:rFonts w:ascii="Sylfaen" w:hAnsi="Sylfaen"/>
          <w:b/>
        </w:rPr>
      </w:pPr>
    </w:p>
    <w:p w:rsidR="00956343" w:rsidRPr="00CA1336" w:rsidRDefault="005701F0" w:rsidP="002F2DA2">
      <w:pPr>
        <w:jc w:val="center"/>
        <w:rPr>
          <w:rFonts w:ascii="Sylfaen" w:hAnsi="Sylfaen"/>
          <w:b/>
        </w:rPr>
      </w:pPr>
      <w:r w:rsidRPr="00CA1336">
        <w:rPr>
          <w:rFonts w:ascii="Sylfaen" w:hAnsi="Sylfaen"/>
          <w:b/>
        </w:rPr>
        <w:t>ცაგერის მუნიციპალიტეტის  2020 წლის 9 თვის ბიუჯეტის შესრულების ანგარიში</w:t>
      </w:r>
    </w:p>
    <w:p w:rsidR="005701F0" w:rsidRPr="00CA1336" w:rsidRDefault="005701F0" w:rsidP="00BC28BC">
      <w:pPr>
        <w:jc w:val="both"/>
        <w:rPr>
          <w:rFonts w:ascii="Sylfaen" w:hAnsi="Sylfaen"/>
        </w:rPr>
      </w:pPr>
    </w:p>
    <w:p w:rsidR="005701F0" w:rsidRPr="00CA1336" w:rsidRDefault="005701F0" w:rsidP="00BC28BC">
      <w:pPr>
        <w:jc w:val="both"/>
        <w:rPr>
          <w:rFonts w:ascii="Sylfaen" w:hAnsi="Sylfaen"/>
        </w:rPr>
      </w:pPr>
      <w:r w:rsidRPr="00CA1336">
        <w:rPr>
          <w:rFonts w:ascii="Sylfaen" w:hAnsi="Sylfaen"/>
        </w:rPr>
        <w:t>ცაგერის მუნიციპალიტეტის 2020 წლის  ბიუჯეტი  დამტკიცდა მუნიციპალიტეტის საკრებულოს 2019 წლის 27 დეკემბრის 26 დადგენილებით და განისაზღვრა 7228,5 ათ.ლ.</w:t>
      </w:r>
    </w:p>
    <w:p w:rsidR="005701F0" w:rsidRPr="00CA1336" w:rsidRDefault="005701F0" w:rsidP="00BC28BC">
      <w:pPr>
        <w:jc w:val="both"/>
        <w:rPr>
          <w:rFonts w:ascii="Sylfaen" w:hAnsi="Sylfaen"/>
        </w:rPr>
      </w:pPr>
      <w:r w:rsidRPr="00CA1336">
        <w:rPr>
          <w:rFonts w:ascii="Sylfaen" w:hAnsi="Sylfaen"/>
        </w:rPr>
        <w:t>სულ ცაგერის მუნიციპალიტეტის ბიუჯეტში განხორციელდა ცხრა ცვლილება და ამ ცვლილებების საფუძველზე საბოლოოდ ბიუჯეტმა შეადგინა 15 664 918 ათ.ლ.</w:t>
      </w:r>
    </w:p>
    <w:p w:rsidR="005701F0" w:rsidRPr="00CA1336" w:rsidRDefault="005701F0" w:rsidP="00BC28BC">
      <w:pPr>
        <w:jc w:val="both"/>
        <w:rPr>
          <w:rFonts w:ascii="Sylfaen" w:hAnsi="Sylfaen"/>
        </w:rPr>
      </w:pPr>
      <w:r w:rsidRPr="00CA1336">
        <w:rPr>
          <w:rFonts w:ascii="Sylfaen" w:hAnsi="Sylfaen"/>
        </w:rPr>
        <w:t>ცაგერის მუნიციპალიტეტის ბიუჯეტის შემოსავლების გეგმა შეადგენს 5321 ათ. ლარს ფაქტიურად შემოსულია 4915, 1</w:t>
      </w:r>
      <w:r w:rsidR="00D941A8" w:rsidRPr="00CA1336">
        <w:rPr>
          <w:rFonts w:ascii="Sylfaen" w:hAnsi="Sylfaen"/>
        </w:rPr>
        <w:t xml:space="preserve"> ათ. ლარი გეგმა შესრულდა 92, 1 პროცენტით, მათ შორის: ქონების გადასახადის გეგმა იყო 371,0 ათ. ლარი, ფაქტიურმა </w:t>
      </w:r>
      <w:r w:rsidR="00342F61" w:rsidRPr="00CA1336">
        <w:rPr>
          <w:rFonts w:ascii="Sylfaen" w:hAnsi="Sylfaen"/>
        </w:rPr>
        <w:t>შემოსავალმა შეადგინა 585,1 ათ. ლარი, გეგმა შესრულდა 157,7 პროცენტით,  დამატებითი ღირებულების გადახდის გეგმა იყო 4813,1 ათ. ლარი. ფაქტიურად შემოსულია 4101,4 ათ. ლარი. გეგმა შესრულდა 85,2 პროცენტით.</w:t>
      </w:r>
    </w:p>
    <w:p w:rsidR="005B146B" w:rsidRPr="00CA1336" w:rsidRDefault="00342F61" w:rsidP="00BC28BC">
      <w:pPr>
        <w:jc w:val="both"/>
        <w:rPr>
          <w:rFonts w:ascii="Sylfaen" w:hAnsi="Sylfaen"/>
        </w:rPr>
      </w:pPr>
      <w:r w:rsidRPr="00CA1336">
        <w:rPr>
          <w:rFonts w:ascii="Sylfaen" w:hAnsi="Sylfaen"/>
        </w:rPr>
        <w:t xml:space="preserve">გრანტის სახით მიღებული შემოსავლების გეგმა შეადგენდა 5968, 8 ათ. ლარს, ფაქტიურად შემოსულია 2815,4 ათ. ლარი, ანუ გეგმის 47,2 პროცენტით, მათ შორის მიზნობრივი ტრანსფერი დელეგირებული </w:t>
      </w:r>
      <w:r w:rsidR="005B146B" w:rsidRPr="00CA1336">
        <w:rPr>
          <w:rFonts w:ascii="Sylfaen" w:hAnsi="Sylfaen"/>
        </w:rPr>
        <w:t>უფლება</w:t>
      </w:r>
      <w:r w:rsidRPr="00CA1336">
        <w:rPr>
          <w:rFonts w:ascii="Sylfaen" w:hAnsi="Sylfaen"/>
        </w:rPr>
        <w:t>მოსილების</w:t>
      </w:r>
      <w:r w:rsidR="005B146B" w:rsidRPr="00CA1336">
        <w:rPr>
          <w:rFonts w:ascii="Sylfaen" w:hAnsi="Sylfaen"/>
        </w:rPr>
        <w:t xml:space="preserve"> განსახორციელებლად, გეგმა იყო 240,1 ათ. ლარი, ფაქტიურად შემოსულია 184, 4 ათ. ლარი. გეგმა შესრულდა 76,8 პროცენტით.</w:t>
      </w:r>
    </w:p>
    <w:p w:rsidR="00342F61" w:rsidRPr="00CA1336" w:rsidRDefault="005B146B" w:rsidP="00BC28BC">
      <w:pPr>
        <w:jc w:val="both"/>
        <w:rPr>
          <w:rFonts w:ascii="Sylfaen" w:hAnsi="Sylfaen"/>
        </w:rPr>
      </w:pPr>
      <w:r w:rsidRPr="00CA1336">
        <w:rPr>
          <w:rFonts w:ascii="Sylfaen" w:hAnsi="Sylfaen"/>
        </w:rPr>
        <w:t>სხვა შემოსავლები დაგეგმილი იყო 136,9 ათ. ლარით, ფაქტიურად შემოსულია</w:t>
      </w:r>
      <w:r w:rsidR="00777B86" w:rsidRPr="00CA1336">
        <w:rPr>
          <w:rFonts w:ascii="Sylfaen" w:hAnsi="Sylfaen"/>
        </w:rPr>
        <w:t xml:space="preserve"> 228,6 ათ.ლარი. გეგმა შესრულდა 167 პროცენტით. მათ შორის: მოსაკრებელი ბუნებრივი რესურსებით სარგებლობისთვის გადასახადიდან გეგმით უნდა შემოსულიყო 64, 4 ათ. ლარი, ფაქტიურად შემოსულია  60, 6 ათ. ლარი. გეგმა შესრულდა 94,1 პროცენტით.  ადგილობრივი მოსაკრებელი დასახლებული ტერიტორიის დასუფთავების გეგმა იყო 2,5 ათ. ლარი, ფაქტიურად შემოსულია 2,6 ათ. ლარი. გეგმა შესრულდა 104 პროცენტით, შემოსავალი </w:t>
      </w:r>
      <w:r w:rsidR="00CA2CC8" w:rsidRPr="00CA1336">
        <w:rPr>
          <w:rFonts w:ascii="Sylfaen" w:hAnsi="Sylfaen"/>
        </w:rPr>
        <w:t xml:space="preserve">მომსახურების გაწევიდან </w:t>
      </w:r>
      <w:r w:rsidR="00D17996" w:rsidRPr="00CA1336">
        <w:rPr>
          <w:rFonts w:ascii="Sylfaen" w:hAnsi="Sylfaen"/>
        </w:rPr>
        <w:t xml:space="preserve">გეგმა 15,5 ათ.ლარი, ფაქტიურად შემოსულია 20,2 ათ. ლარი. ანუ გეგმა  130, 3 პროცენტით, ჯარიმებით, სანქციებით და საურავებით, მიღებული შემოსავალი გეგმით შეადგენდა 17 ათ. ლარს ფაქტიურად შემოსულია 9,8 ათ. ლარი 57, 6 პროცენტი. სხვა არა კლასიფიცირებული </w:t>
      </w:r>
      <w:r w:rsidR="00342F61" w:rsidRPr="00CA1336">
        <w:rPr>
          <w:rFonts w:ascii="Sylfaen" w:hAnsi="Sylfaen"/>
        </w:rPr>
        <w:t xml:space="preserve"> </w:t>
      </w:r>
      <w:r w:rsidR="00D17996" w:rsidRPr="00CA1336">
        <w:rPr>
          <w:rFonts w:ascii="Sylfaen" w:hAnsi="Sylfaen"/>
        </w:rPr>
        <w:t xml:space="preserve"> შემოსავლების გეგმა იყო 40,0 ათ. ლარი, ფაქტიურად შესრულდა 138 ათ.ლარი, გეგმა შესრულდა 345 პროცენტით.</w:t>
      </w:r>
    </w:p>
    <w:p w:rsidR="00D17996" w:rsidRPr="00CA1336" w:rsidRDefault="00D17996" w:rsidP="00BC28BC">
      <w:pPr>
        <w:jc w:val="both"/>
        <w:rPr>
          <w:rFonts w:ascii="Sylfaen" w:hAnsi="Sylfaen"/>
        </w:rPr>
      </w:pPr>
      <w:r w:rsidRPr="00CA1336">
        <w:rPr>
          <w:rFonts w:ascii="Sylfaen" w:hAnsi="Sylfaen"/>
        </w:rPr>
        <w:t>არაფინანსური აქტივების კლებიდან მიღებული ფაქტიური შემოსავლის გეგმა შესრულდა 104, 9 პროცენტით. ( გეგმა 160,0 ათ. ლარი, ფაქტი 167, 9 ათ. ლარი)</w:t>
      </w:r>
    </w:p>
    <w:p w:rsidR="00D17996" w:rsidRPr="00CA1336" w:rsidRDefault="00676F3B" w:rsidP="00BC28BC">
      <w:pPr>
        <w:jc w:val="both"/>
        <w:rPr>
          <w:rFonts w:ascii="Sylfaen" w:hAnsi="Sylfaen"/>
        </w:rPr>
      </w:pPr>
      <w:r w:rsidRPr="00CA1336">
        <w:rPr>
          <w:rFonts w:ascii="Sylfaen" w:hAnsi="Sylfaen"/>
        </w:rPr>
        <w:t xml:space="preserve">გაწეული ხარჯებიდან მმართველობა და საერთო დანიშნულების ხარჯებიდან </w:t>
      </w:r>
      <w:r w:rsidR="00015EB1" w:rsidRPr="00CA1336">
        <w:rPr>
          <w:rFonts w:ascii="Sylfaen" w:hAnsi="Sylfaen"/>
        </w:rPr>
        <w:t>წარმომადგენ</w:t>
      </w:r>
      <w:r w:rsidRPr="00CA1336">
        <w:rPr>
          <w:rFonts w:ascii="Sylfaen" w:hAnsi="Sylfaen"/>
        </w:rPr>
        <w:t>ლობით</w:t>
      </w:r>
      <w:r w:rsidR="00015EB1" w:rsidRPr="00CA1336">
        <w:rPr>
          <w:rFonts w:ascii="Sylfaen" w:hAnsi="Sylfaen"/>
        </w:rPr>
        <w:t xml:space="preserve"> ორგანოს უნდა მოხმარებოდა 517, 5 ათ. ლარი, დაიხარჯა 485, 9 ათ. ლარი. ათვისებული იქნა </w:t>
      </w:r>
      <w:r w:rsidR="003B561F" w:rsidRPr="00CA1336">
        <w:rPr>
          <w:rFonts w:ascii="Sylfaen" w:hAnsi="Sylfaen"/>
        </w:rPr>
        <w:t xml:space="preserve"> 93, 8 პროცენტი, აღმასრულებელი ორგანოების შენახვას უნდა მოხმარებოდა 1371,9 ათ. ლარი, დაიხარჯა 1223,4 ათ.ლარი ანუ ათვისებული იქნა 89,2 პროცენტით.</w:t>
      </w:r>
    </w:p>
    <w:p w:rsidR="003B561F" w:rsidRPr="00CA1336" w:rsidRDefault="003B561F" w:rsidP="00BC28BC">
      <w:pPr>
        <w:jc w:val="both"/>
        <w:rPr>
          <w:rFonts w:ascii="Sylfaen" w:hAnsi="Sylfaen"/>
        </w:rPr>
      </w:pPr>
      <w:r w:rsidRPr="00CA1336">
        <w:rPr>
          <w:rFonts w:ascii="Sylfaen" w:hAnsi="Sylfaen"/>
        </w:rPr>
        <w:t>2) როგორც მოგახსენეთ ცაგერის მუნიციპალიტეტის 2020 წლის ბიუჯეტში 9 თვის განმავლობაში მოხდა ცხრა  ცვლილება</w:t>
      </w:r>
      <w:r w:rsidR="00363E41" w:rsidRPr="00CA1336">
        <w:rPr>
          <w:rFonts w:ascii="Sylfaen" w:hAnsi="Sylfaen"/>
        </w:rPr>
        <w:t>.</w:t>
      </w:r>
    </w:p>
    <w:p w:rsidR="00363E41" w:rsidRPr="00CA1336" w:rsidRDefault="00363E41" w:rsidP="00BC28BC">
      <w:pPr>
        <w:jc w:val="both"/>
        <w:rPr>
          <w:rFonts w:ascii="Sylfaen" w:hAnsi="Sylfaen"/>
        </w:rPr>
      </w:pPr>
      <w:r w:rsidRPr="00CA1336">
        <w:rPr>
          <w:rFonts w:ascii="Sylfaen" w:hAnsi="Sylfaen"/>
        </w:rPr>
        <w:t xml:space="preserve">ცაგერის მუნიციპალიტეტის ბიუჯეტში </w:t>
      </w:r>
      <w:r w:rsidR="00732309" w:rsidRPr="00CA1336">
        <w:rPr>
          <w:rFonts w:ascii="Sylfaen" w:hAnsi="Sylfaen"/>
        </w:rPr>
        <w:t>პირველი ცვლილების საფუძველია საქართველოს მთავრობის 2019 წლის 18 დეკემბრის #2630 განკარგულება ,,საქართველოს რეგიონებში განსახორციელებელი პროექტების ფონდიდან მუნიციპალიტეტისათვის თანხის გამოყოფის შესახებ, საიდანაც ცაგერის მუნიციპალიტეტს გამოეყო 1656,6 ათ.ლარი.</w:t>
      </w:r>
    </w:p>
    <w:p w:rsidR="002F2DA2" w:rsidRPr="00CA1336" w:rsidRDefault="00732309" w:rsidP="00BC28BC">
      <w:pPr>
        <w:jc w:val="both"/>
        <w:rPr>
          <w:rFonts w:ascii="Sylfaen" w:hAnsi="Sylfaen"/>
        </w:rPr>
      </w:pPr>
      <w:r w:rsidRPr="00CA1336">
        <w:rPr>
          <w:rFonts w:ascii="Sylfaen" w:hAnsi="Sylfaen"/>
        </w:rPr>
        <w:lastRenderedPageBreak/>
        <w:t xml:space="preserve">ცაგერის მუნიციპალიტეტის  ბიუჯეტში მეორე ცვლილების საფუძველია საქართველოს მთავრობის 2020 წლის 21 იანვრის 114 განკარგულება (2019 წლის 18 დეკემბრის 2630 განკარგულებაში ცვლილება) საქართველოს რეგიონებში განსახორციელებელი </w:t>
      </w:r>
      <w:r w:rsidR="00C304AE" w:rsidRPr="00CA1336">
        <w:rPr>
          <w:rFonts w:ascii="Sylfaen" w:hAnsi="Sylfaen"/>
        </w:rPr>
        <w:t>პროექტების ფონდიდან მუნიციპალიტეტს  გამოეყო არაუმეტეს 2833012 ათ. ლარი.</w:t>
      </w:r>
    </w:p>
    <w:p w:rsidR="002104FB" w:rsidRPr="00CA1336" w:rsidRDefault="002104FB" w:rsidP="00BC28BC">
      <w:pPr>
        <w:jc w:val="both"/>
        <w:rPr>
          <w:rFonts w:ascii="Sylfaen" w:hAnsi="Sylfaen"/>
        </w:rPr>
      </w:pPr>
      <w:r w:rsidRPr="00CA1336">
        <w:rPr>
          <w:rFonts w:ascii="Sylfaen" w:hAnsi="Sylfaen"/>
        </w:rPr>
        <w:t xml:space="preserve">ცვლილების საფუძველია საქართველოს მთავრობის 2019 წლის 31 დეკემბრის 2752 განკარგულება, რეგიონში განსახორციელებელი პროექტების ფონდიდან მუნიციპალიტეტს სოფლის მხარდაჭერის პროგრამის ფარგლებში გამოეყო 620 000 ათასი ლარი. ცაგერის მუნიციპალიტეტის ბიუჯეტში ასევე ცვლილების საფუძველია </w:t>
      </w:r>
      <w:r w:rsidR="00777B25" w:rsidRPr="00CA1336">
        <w:rPr>
          <w:rFonts w:ascii="Sylfaen" w:hAnsi="Sylfaen"/>
        </w:rPr>
        <w:t xml:space="preserve">2020 წლის 1 იანვრისთვის ბიუჯეტის ანგარიშზე არსებული </w:t>
      </w:r>
      <w:r w:rsidR="00054840" w:rsidRPr="00CA1336">
        <w:rPr>
          <w:rFonts w:ascii="Sylfaen" w:hAnsi="Sylfaen"/>
        </w:rPr>
        <w:t>გაუნაწილებელი ნაშთის  169959</w:t>
      </w:r>
      <w:r w:rsidR="00540F57" w:rsidRPr="00CA1336">
        <w:rPr>
          <w:rFonts w:ascii="Sylfaen" w:hAnsi="Sylfaen"/>
          <w:lang w:val="en-US"/>
        </w:rPr>
        <w:t>,</w:t>
      </w:r>
      <w:r w:rsidR="00054840" w:rsidRPr="00CA1336">
        <w:rPr>
          <w:rFonts w:ascii="Sylfaen" w:hAnsi="Sylfaen"/>
        </w:rPr>
        <w:t>44 ლარი</w:t>
      </w:r>
      <w:r w:rsidR="00540F57" w:rsidRPr="00CA1336">
        <w:rPr>
          <w:rFonts w:ascii="Sylfaen" w:hAnsi="Sylfaen"/>
        </w:rPr>
        <w:t xml:space="preserve">ს განაწილება, საიდანაც  13 03210, 71 ლარი  არის საქართველოს მთავრობის ფონდიდან </w:t>
      </w:r>
      <w:r w:rsidR="008F28B6" w:rsidRPr="00CA1336">
        <w:rPr>
          <w:rFonts w:ascii="Sylfaen" w:hAnsi="Sylfaen"/>
        </w:rPr>
        <w:t xml:space="preserve">გამოყოფილი თანხის ნაშთი და 395 848, 73 მუნიციპალიტეტის ძირითადი სახაზინო ანგარიშის ნაშთია. </w:t>
      </w:r>
      <w:r w:rsidR="00A175E2" w:rsidRPr="00CA1336">
        <w:rPr>
          <w:rFonts w:ascii="Sylfaen" w:hAnsi="Sylfaen"/>
        </w:rPr>
        <w:t>მუნიციპალიტეტის ბიუჯეტი განისაზღვრა 12 782,5 ათ. ლარით</w:t>
      </w:r>
      <w:r w:rsidR="00142248" w:rsidRPr="00CA1336">
        <w:rPr>
          <w:rFonts w:ascii="Sylfaen" w:hAnsi="Sylfaen"/>
        </w:rPr>
        <w:t>.</w:t>
      </w:r>
    </w:p>
    <w:p w:rsidR="00142248" w:rsidRPr="00CA1336" w:rsidRDefault="00E300D8" w:rsidP="00BC28BC">
      <w:pPr>
        <w:jc w:val="both"/>
        <w:rPr>
          <w:rFonts w:ascii="Sylfaen" w:hAnsi="Sylfaen"/>
        </w:rPr>
      </w:pPr>
      <w:r w:rsidRPr="00CA1336">
        <w:rPr>
          <w:rFonts w:ascii="Sylfaen" w:hAnsi="Sylfaen"/>
        </w:rPr>
        <w:t xml:space="preserve">ცაგერის მუნიციპალიტეტის ბიუჯეტში </w:t>
      </w:r>
      <w:r w:rsidR="00D6101E" w:rsidRPr="00CA1336">
        <w:rPr>
          <w:rFonts w:ascii="Sylfaen" w:hAnsi="Sylfaen"/>
        </w:rPr>
        <w:t>მეოთხ</w:t>
      </w:r>
      <w:r w:rsidRPr="00CA1336">
        <w:rPr>
          <w:rFonts w:ascii="Sylfaen" w:hAnsi="Sylfaen"/>
        </w:rPr>
        <w:t xml:space="preserve">ე ცვლილების </w:t>
      </w:r>
      <w:r w:rsidR="00D6101E" w:rsidRPr="00CA1336">
        <w:rPr>
          <w:rFonts w:ascii="Sylfaen" w:hAnsi="Sylfaen"/>
        </w:rPr>
        <w:t>სა</w:t>
      </w:r>
      <w:r w:rsidR="003077BD" w:rsidRPr="00CA1336">
        <w:rPr>
          <w:rFonts w:ascii="Sylfaen" w:hAnsi="Sylfaen"/>
        </w:rPr>
        <w:t>ფუძველია საქართველოს მთავრობის 2020წლის 18 მარტის # 551 განკარგულება, მაღალმთიანი დასახლებების განვითარების  ფონდიდან  მუნიციპალიტეტის გამოეყო 398 886 ლარი. რომელიც შემოსავლების ნაწილში აისახება გრანტებში, ხოლო ხარჯებში</w:t>
      </w:r>
    </w:p>
    <w:p w:rsidR="003077BD" w:rsidRPr="00CA1336" w:rsidRDefault="003077BD" w:rsidP="00BC28BC">
      <w:pPr>
        <w:pStyle w:val="ListParagraph"/>
        <w:numPr>
          <w:ilvl w:val="0"/>
          <w:numId w:val="1"/>
        </w:numPr>
        <w:jc w:val="both"/>
        <w:rPr>
          <w:rFonts w:ascii="Sylfaen" w:hAnsi="Sylfaen"/>
        </w:rPr>
      </w:pPr>
      <w:r w:rsidRPr="00CA1336">
        <w:rPr>
          <w:rFonts w:ascii="Sylfaen" w:hAnsi="Sylfaen"/>
        </w:rPr>
        <w:t xml:space="preserve">კეთილმოწყობის ღონისძიებები ( ფასადები და სკვერების კეთილმოწყობა) 398 886 ლარი მუნიციპალიტეტის ბიუჯეტში ასევე ცვლილების საფუძველია საქართველოს </w:t>
      </w:r>
      <w:r w:rsidR="009F6250" w:rsidRPr="00CA1336">
        <w:rPr>
          <w:rFonts w:ascii="Sylfaen" w:hAnsi="Sylfaen"/>
        </w:rPr>
        <w:t xml:space="preserve">მთავრობის 2020 წლის 9 იანვრის # 27 განკარგულების შესაბამისად, ცაგერის მუნიციპალიტეტის საჯარო სკოლების ინფრასტრუქტურის გაუმჯობესების  მიზნით ცაგერის მუნიციპალიტეტს გამოეყო 310,0 ათ ლარი, რომელიც შემოსულობის ნაწილში აისახა გრანტებში, ხოლო გადასახადების ნაწილში კეთილმოწყობის ღონისძიებებში, </w:t>
      </w:r>
    </w:p>
    <w:p w:rsidR="009F6250" w:rsidRPr="00CA1336" w:rsidRDefault="009F6250" w:rsidP="00BC28BC">
      <w:pPr>
        <w:pStyle w:val="ListParagraph"/>
        <w:numPr>
          <w:ilvl w:val="0"/>
          <w:numId w:val="1"/>
        </w:numPr>
        <w:jc w:val="both"/>
        <w:rPr>
          <w:rFonts w:ascii="Sylfaen" w:hAnsi="Sylfaen"/>
        </w:rPr>
      </w:pPr>
      <w:r w:rsidRPr="00CA1336">
        <w:rPr>
          <w:rFonts w:ascii="Sylfaen" w:hAnsi="Sylfaen"/>
        </w:rPr>
        <w:t>ბიუჯეტის ცვლილების საფუძველია საქართველოს  მთელ ტერიტორიაზე</w:t>
      </w:r>
      <w:r w:rsidR="00B94E59" w:rsidRPr="00CA1336">
        <w:rPr>
          <w:rFonts w:ascii="Sylfaen" w:hAnsi="Sylfaen"/>
        </w:rPr>
        <w:t xml:space="preserve">  საგანგებო მდგომარეობის გამოცხადებასთან დაკავშირებით მუნიციპალიტეტის მიერ მიმდინარე ეტაპზე გასატარებელ ღონისძიებათა დაფინანსება, რეალურად არსებული მდგომარეობის გათვალისწინებით ხარჯების მეტი წილი მოდის ტრანსპორტის მომსახურებასა და საწვავის უზრუნველყოფაზე. </w:t>
      </w:r>
    </w:p>
    <w:p w:rsidR="00B94E59" w:rsidRPr="00CA1336" w:rsidRDefault="00B94E59" w:rsidP="00BC28BC">
      <w:pPr>
        <w:ind w:left="360"/>
        <w:jc w:val="both"/>
        <w:rPr>
          <w:rFonts w:ascii="Sylfaen" w:hAnsi="Sylfaen"/>
        </w:rPr>
      </w:pPr>
      <w:r w:rsidRPr="00CA1336">
        <w:rPr>
          <w:rFonts w:ascii="Sylfaen" w:hAnsi="Sylfaen"/>
        </w:rPr>
        <w:t>აღნიშნულის გათვალისწინებით შემცირდეს:</w:t>
      </w:r>
    </w:p>
    <w:p w:rsidR="00B94E59" w:rsidRPr="00CA1336" w:rsidRDefault="00B94E59" w:rsidP="00BC28BC">
      <w:pPr>
        <w:ind w:left="360"/>
        <w:jc w:val="both"/>
        <w:rPr>
          <w:rFonts w:ascii="Sylfaen" w:hAnsi="Sylfaen"/>
        </w:rPr>
      </w:pPr>
      <w:r w:rsidRPr="00CA1336">
        <w:rPr>
          <w:rFonts w:ascii="Sylfaen" w:hAnsi="Sylfaen"/>
        </w:rPr>
        <w:t>,,კულტურულ  ღონისძიებათა დაფინანსება 20 (ოცი) ათასი ლარით და გაიზარდოს მუნიციპალიტეტის ტრანსპორტის სუფსიდირება</w:t>
      </w:r>
      <w:r w:rsidR="0076363A">
        <w:rPr>
          <w:rFonts w:ascii="Sylfaen" w:hAnsi="Sylfaen"/>
        </w:rPr>
        <w:t xml:space="preserve">“ </w:t>
      </w:r>
      <w:bookmarkStart w:id="0" w:name="_GoBack"/>
      <w:bookmarkEnd w:id="0"/>
    </w:p>
    <w:p w:rsidR="00B94E59" w:rsidRPr="00CA1336" w:rsidRDefault="00B94E59" w:rsidP="00BC28BC">
      <w:pPr>
        <w:ind w:left="360"/>
        <w:jc w:val="both"/>
        <w:rPr>
          <w:rFonts w:ascii="Sylfaen" w:hAnsi="Sylfaen"/>
        </w:rPr>
      </w:pPr>
      <w:r w:rsidRPr="00CA1336">
        <w:rPr>
          <w:rFonts w:ascii="Sylfaen" w:hAnsi="Sylfaen"/>
        </w:rPr>
        <w:t xml:space="preserve">ბიუჯეტის ცვლილების საფუძველია ასევე ცაგერის </w:t>
      </w:r>
      <w:r w:rsidR="006412F8" w:rsidRPr="00CA1336">
        <w:rPr>
          <w:rFonts w:ascii="Sylfaen" w:hAnsi="Sylfaen"/>
        </w:rPr>
        <w:t>მუნიციპალიტეტსა და სს,,ენერგო-პრო ჯორჯიას“ შორის გაფორმებული შეთანხმება # 003-10-</w:t>
      </w:r>
      <w:r w:rsidR="006412F8" w:rsidRPr="00CA1336">
        <w:rPr>
          <w:rFonts w:ascii="Sylfaen" w:hAnsi="Sylfaen"/>
          <w:lang w:val="en-US"/>
        </w:rPr>
        <w:t>G</w:t>
      </w:r>
      <w:r w:rsidR="006412F8" w:rsidRPr="00CA1336">
        <w:rPr>
          <w:rFonts w:ascii="Sylfaen" w:hAnsi="Sylfaen"/>
        </w:rPr>
        <w:t xml:space="preserve">120  20 იანვრის 2020 წელი, რომელიც ითვალისწინებს კომპანიის მიერ სოფელ ალპანაში საცურაო აუზის და მის წყალმომარაგების სისტემის მოწყობას, რისთვისაც სს  ,,ენერგო-პრო ჯორჯიამ“ გამოყო 51847 ლარი, რომელიც შემოსავლებში აისახება  ნებაყოფილებით </w:t>
      </w:r>
      <w:r w:rsidR="009C0A32" w:rsidRPr="00CA1336">
        <w:rPr>
          <w:rFonts w:ascii="Sylfaen" w:hAnsi="Sylfaen"/>
        </w:rPr>
        <w:t>ტრანსფერში გრანტების გარეშე, ხოლო ხარჯებში 2,0 ათ. ლარი აისახება საპროექტო სამუშაოებში, ხოლო 49847 ლარი კეთილმოწყობის ღონისძიებებში.</w:t>
      </w:r>
    </w:p>
    <w:p w:rsidR="009C0A32" w:rsidRPr="00CA1336" w:rsidRDefault="009C0A32" w:rsidP="00BC28BC">
      <w:pPr>
        <w:ind w:left="360"/>
        <w:jc w:val="both"/>
        <w:rPr>
          <w:rFonts w:ascii="Sylfaen" w:hAnsi="Sylfaen"/>
        </w:rPr>
      </w:pPr>
      <w:r w:rsidRPr="00CA1336">
        <w:rPr>
          <w:rFonts w:ascii="Sylfaen" w:hAnsi="Sylfaen"/>
        </w:rPr>
        <w:t>მუნიციპალიტეტის ბიუჯეტი განისაზღვრა 13 543, 18 ათ. ლა</w:t>
      </w:r>
      <w:r w:rsidR="00FE2F2F">
        <w:rPr>
          <w:rFonts w:ascii="Sylfaen" w:hAnsi="Sylfaen"/>
        </w:rPr>
        <w:t>რ</w:t>
      </w:r>
      <w:r w:rsidRPr="00CA1336">
        <w:rPr>
          <w:rFonts w:ascii="Sylfaen" w:hAnsi="Sylfaen"/>
        </w:rPr>
        <w:t>ით.</w:t>
      </w:r>
    </w:p>
    <w:p w:rsidR="002F2DA2" w:rsidRPr="00CA1336" w:rsidRDefault="009C0A32" w:rsidP="00E8022A">
      <w:pPr>
        <w:ind w:left="360"/>
        <w:jc w:val="both"/>
        <w:rPr>
          <w:rFonts w:ascii="Sylfaen" w:hAnsi="Sylfaen"/>
        </w:rPr>
      </w:pPr>
      <w:r w:rsidRPr="00CA1336">
        <w:rPr>
          <w:rFonts w:ascii="Sylfaen" w:hAnsi="Sylfaen"/>
        </w:rPr>
        <w:t xml:space="preserve">ცაგერის მუნიციპალიტეტის ბიუჯეტში მეხუთე ცვლილების საფუძველია ცაგერის მუნიციპალიტეტის საკრებულოს </w:t>
      </w:r>
      <w:r w:rsidR="00DE2308" w:rsidRPr="00CA1336">
        <w:rPr>
          <w:rFonts w:ascii="Sylfaen" w:hAnsi="Sylfaen"/>
        </w:rPr>
        <w:t xml:space="preserve"> 2019 წლის 4 სექტემბრის # 59 განკარგულებით გაცემული წინასწარი თანხმობა, რომლის შედეგად მიღებული იქნა შეთანხმება ცაგერის </w:t>
      </w:r>
      <w:r w:rsidR="00DE2308" w:rsidRPr="00CA1336">
        <w:rPr>
          <w:rFonts w:ascii="Sylfaen" w:hAnsi="Sylfaen"/>
        </w:rPr>
        <w:lastRenderedPageBreak/>
        <w:t xml:space="preserve">მუნიციპალიტეტის მერისა და გაეროს განვითარების პროგრამას შორის, რომლის ფარგლებშიც გრანტის </w:t>
      </w:r>
      <w:r w:rsidR="00DB6758" w:rsidRPr="00CA1336">
        <w:rPr>
          <w:rFonts w:ascii="Sylfaen" w:hAnsi="Sylfaen"/>
        </w:rPr>
        <w:t>გამცემი თანახმაა გამოეყოს თანხა გრანტის მიმღებს ,,ტურიზმის განვითარების ხელშეწყობა“ ადგილობრივი ეკონომიკური განვითარებისათვის. შეთანხმების შესაბამისად გრანტის მოცულობა განსაზღვრულია 72 198 ათ.ლარით.</w:t>
      </w:r>
    </w:p>
    <w:p w:rsidR="00DB6758" w:rsidRPr="00CA1336" w:rsidRDefault="00DB6758" w:rsidP="00BC28BC">
      <w:pPr>
        <w:ind w:left="360"/>
        <w:jc w:val="both"/>
        <w:rPr>
          <w:rFonts w:ascii="Sylfaen" w:hAnsi="Sylfaen"/>
        </w:rPr>
      </w:pPr>
      <w:r w:rsidRPr="00CA1336">
        <w:rPr>
          <w:rFonts w:ascii="Sylfaen" w:hAnsi="Sylfaen"/>
        </w:rPr>
        <w:t xml:space="preserve">ცაგერის მუნიციპალიტეტის ბიუჯეტის ცვლილების საფუძველია ასევე ბიუჯეტით დამტკიცებული პრიორიტეტების ფარგლებში პროგრამებსა და ქვეპროგრამებს შორის თანხების გადანაწილება, კერძოდ, პრიორიტეტის ,,02 00 ინფრასტრუქტურის განვითარება“ პროგრამაზე   ,,02 01 საგზაო ინფრასტრუქტურის განვითარება“ საკუთარი შემოსავლებიდან  ადგილობრივი მნიშვნელობის გზების მოვლა-შენახვისათვის  გათვალისწინებული იყო </w:t>
      </w:r>
      <w:r w:rsidR="00761A55" w:rsidRPr="00CA1336">
        <w:rPr>
          <w:rFonts w:ascii="Sylfaen" w:hAnsi="Sylfaen"/>
        </w:rPr>
        <w:t xml:space="preserve"> 40,0 ათ. ლარი. დღევანდელი მდგომარეობით დახარჯულია 33, 9 ათ. ლარი. და დარჩენილი რესურსით საკმარისი არ არის პროგრამის გაგრძელებისთვის. მაგრამ საფინანსო-საბიუჯეტო კომისიის აზრით დამატებული 30 ათ.ლარი  არსებითად არ შეცვლის იმ პრობლემებს, რომელიც ამ კუთხით არსებობს სოფლებში.</w:t>
      </w:r>
    </w:p>
    <w:p w:rsidR="00761A55" w:rsidRPr="00CA1336" w:rsidRDefault="00761A55" w:rsidP="00BC28BC">
      <w:pPr>
        <w:pStyle w:val="ListParagraph"/>
        <w:numPr>
          <w:ilvl w:val="0"/>
          <w:numId w:val="1"/>
        </w:numPr>
        <w:jc w:val="both"/>
        <w:rPr>
          <w:rFonts w:ascii="Sylfaen" w:hAnsi="Sylfaen"/>
        </w:rPr>
      </w:pPr>
      <w:r w:rsidRPr="00CA1336">
        <w:rPr>
          <w:rFonts w:ascii="Sylfaen" w:hAnsi="Sylfaen"/>
        </w:rPr>
        <w:t>ცაგერის მუნიციპალიტეტის ბიუჯეტში მეექვსე ცვლილების საფუძველია საქართველოს მთავრობის 2020 წლის 23 იანვრის 1049 განკარგულება. საქართველოს რეგიონებში განსახორციელებელი პროექტების ფონდიდან მუნიციპალიტეტს გამოეყო არაუმეტეს 3895 816 ლარი, რომელიც შემოსავლების ნაწილში აისახა გრანტებში, ხოლო ხარჯებში მუნიციპალიტეტის  კეთილმოწყობის სამუშაოებში</w:t>
      </w:r>
      <w:r w:rsidR="004C6841" w:rsidRPr="00CA1336">
        <w:rPr>
          <w:rFonts w:ascii="Sylfaen" w:hAnsi="Sylfaen"/>
        </w:rPr>
        <w:t>.</w:t>
      </w:r>
    </w:p>
    <w:p w:rsidR="004C6841" w:rsidRPr="00CA1336" w:rsidRDefault="004C6841" w:rsidP="00BC28BC">
      <w:pPr>
        <w:ind w:left="360"/>
        <w:jc w:val="both"/>
        <w:rPr>
          <w:rFonts w:ascii="Sylfaen" w:hAnsi="Sylfaen"/>
        </w:rPr>
      </w:pPr>
      <w:r w:rsidRPr="00CA1336">
        <w:rPr>
          <w:rFonts w:ascii="Sylfaen" w:hAnsi="Sylfaen"/>
        </w:rPr>
        <w:t>ცაგერის მუნიციპალიტეტის ბიუჯეტში ასევე ერთ-ერთი ცვლილების საფუძველი იყო ,,არაფორმალური განათლების და დებატების ინსტიტუტის „ წერილი, რითაც ა(ა)იპ ახალგაზრდულ საზოგადოებასთან ურთიერთობის და პერსპექტიული დაგეგმარების ცენტრის სუფს</w:t>
      </w:r>
      <w:r w:rsidR="00822ED6" w:rsidRPr="00CA1336">
        <w:rPr>
          <w:rFonts w:ascii="Sylfaen" w:hAnsi="Sylfaen"/>
        </w:rPr>
        <w:t>ი</w:t>
      </w:r>
      <w:r w:rsidRPr="00CA1336">
        <w:rPr>
          <w:rFonts w:ascii="Sylfaen" w:hAnsi="Sylfaen"/>
        </w:rPr>
        <w:t xml:space="preserve">დია  იზრდება 2,0 ათ. ლარით და შესაბამისად მცირდება ,,რეგიონალური პროექტების </w:t>
      </w:r>
      <w:r w:rsidR="00515FA6" w:rsidRPr="00CA1336">
        <w:rPr>
          <w:rFonts w:ascii="Sylfaen" w:hAnsi="Sylfaen"/>
        </w:rPr>
        <w:t>პროექტირებისა და  ტექნიკური ზედამხედველობის დაფინანსება</w:t>
      </w:r>
      <w:r w:rsidR="00342F40" w:rsidRPr="00CA1336">
        <w:rPr>
          <w:rFonts w:ascii="Sylfaen" w:hAnsi="Sylfaen"/>
        </w:rPr>
        <w:t>“ 2,0 ათ. ლარით.  რაზეც იმთავითვე სერიოზული წინააღმდეგობა გამოთქვა საფინანსო-საბიუჯეტო კომისიამ.</w:t>
      </w:r>
    </w:p>
    <w:p w:rsidR="00342F40" w:rsidRPr="00CA1336" w:rsidRDefault="00342F40" w:rsidP="00BC28BC">
      <w:pPr>
        <w:ind w:left="360"/>
        <w:jc w:val="both"/>
        <w:rPr>
          <w:rFonts w:ascii="Sylfaen" w:hAnsi="Sylfaen"/>
        </w:rPr>
      </w:pPr>
      <w:r w:rsidRPr="00CA1336">
        <w:rPr>
          <w:rFonts w:ascii="Sylfaen" w:hAnsi="Sylfaen"/>
        </w:rPr>
        <w:t>ცაგერის მუნიციპალიტეტის ბიუჯეტის  ცვლილების საფუძველია, ასევე ბიუჯეტით დამტკიცებული პრიორიტეტების ფარგლებში პროგრამებსა და ქვეპროგრამებს შორის  თანხების გადანაწილება, კერძოდ, პრიორიტეტის ,,02 09 მუნიციპალიტეტის ტრანსპორტის სუფსიდირების</w:t>
      </w:r>
      <w:r w:rsidR="00E4030C" w:rsidRPr="00CA1336">
        <w:rPr>
          <w:rFonts w:ascii="Sylfaen" w:hAnsi="Sylfaen"/>
        </w:rPr>
        <w:t xml:space="preserve">“ პროგრამა მცირდება 20, 0 ათ. ლარით და შესაბამისად იზრდება პროგრამა ,,01 01 საერთო დანიშნულების ხარჯების“ ქვეპროგრამა  ,,01 01 02 მუნიციპალიტეტის მერია“ 20,0 ათ. ლარით. ვინაიდან </w:t>
      </w:r>
      <w:r w:rsidR="00E4030C" w:rsidRPr="00CA1336">
        <w:rPr>
          <w:rFonts w:ascii="Sylfaen" w:hAnsi="Sylfaen"/>
          <w:lang w:val="en-US"/>
        </w:rPr>
        <w:t>COVID-19</w:t>
      </w:r>
      <w:r w:rsidR="00D0333C" w:rsidRPr="00CA1336">
        <w:rPr>
          <w:rFonts w:ascii="Sylfaen" w:hAnsi="Sylfaen"/>
        </w:rPr>
        <w:t xml:space="preserve"> </w:t>
      </w:r>
      <w:r w:rsidR="00E4030C" w:rsidRPr="00CA1336">
        <w:rPr>
          <w:rFonts w:ascii="Sylfaen" w:hAnsi="Sylfaen"/>
        </w:rPr>
        <w:t xml:space="preserve">პანდემიის დროს </w:t>
      </w:r>
      <w:r w:rsidR="002E2123" w:rsidRPr="00CA1336">
        <w:rPr>
          <w:rFonts w:ascii="Sylfaen" w:hAnsi="Sylfaen"/>
        </w:rPr>
        <w:t>გატარებული ყველა ღონისძიება დაფინანსდა ძირითადად  მერიის ხარჯებიდან, სწორედ ამიტომ ცვლილებით ივსება მერიის ხარჯები. საფინანსო-საბიუჯეტო კომისიის აზრით ამ თანხების გაცემა უნდა მომხდარიყო სარეზერვო ფონდიდან, რომელიც გაამართლებდა სარეზერვო ფონდის ხარჯვის კანონიერებას.</w:t>
      </w:r>
    </w:p>
    <w:p w:rsidR="00BC28BC" w:rsidRPr="00CA1336" w:rsidRDefault="00BC28BC" w:rsidP="00BC28BC">
      <w:pPr>
        <w:jc w:val="both"/>
        <w:rPr>
          <w:rFonts w:ascii="Sylfaen" w:hAnsi="Sylfaen"/>
        </w:rPr>
      </w:pPr>
      <w:r w:rsidRPr="00CA1336">
        <w:rPr>
          <w:rFonts w:ascii="Sylfaen" w:hAnsi="Sylfaen"/>
        </w:rPr>
        <w:t xml:space="preserve">  ცაგერის  მუნიციპალიტეტის ბიუჯეტში მეშვიდე ცვლილების საფუძველია საქართველოს მთავრობის 2020 წლის 23 იანვრის 1049 განკარგულება, საქართველოს რეგიონებში განსახორციელებელი პროექტების ფონდიდან მუნიციპალიტეტს გამოეყო არაუმეტეს 3 895 816 ლარი, აღნიშნული ცვლილებით მოხდა მუნიციპალიტეტისთის  თავდაპირველად გამოყოფილი თანხის დაზუსტება ად სულ განკარგულება ხარჯვით ნაწილში შემცირდა 111 193 ლარით და შესაბამისად შემცირდა შემოსავლები გრანტებში.</w:t>
      </w:r>
    </w:p>
    <w:p w:rsidR="00BC28BC" w:rsidRPr="00CA1336" w:rsidRDefault="00BC28BC" w:rsidP="00BC28BC">
      <w:pPr>
        <w:jc w:val="both"/>
        <w:rPr>
          <w:rFonts w:ascii="Sylfaen" w:hAnsi="Sylfaen"/>
        </w:rPr>
      </w:pPr>
      <w:r w:rsidRPr="00CA1336">
        <w:rPr>
          <w:rFonts w:ascii="Sylfaen" w:hAnsi="Sylfaen"/>
        </w:rPr>
        <w:lastRenderedPageBreak/>
        <w:t xml:space="preserve">  ასევე ბიუჯეტის ცვლილების საფუძველია  ზოგიერთი ა(ა)იპ-ის სუფსიდირების გაზრდა, კერძოდ გაიზარდა  1.ა(ა)იპ ადმინისტრაციულ ერთეულებში ადგილობრივი თვითმმართველობისა და ფერმერული მეურნეობის განვითარებისა და ხელშეწყობის ცენტრის სუფსიდია 10 750 ლარით. 2.ა(ა)იპ ქალთა უფლებებისა და გენდერული თანასწორობის ცენტრის 1950 ლარით. 3.ა(ა)იპ ახალგაზრდობის, </w:t>
      </w:r>
      <w:r w:rsidR="00951489" w:rsidRPr="00CA1336">
        <w:rPr>
          <w:rFonts w:ascii="Sylfaen" w:hAnsi="Sylfaen"/>
        </w:rPr>
        <w:t>საზოგადოება</w:t>
      </w:r>
      <w:r w:rsidRPr="00CA1336">
        <w:rPr>
          <w:rFonts w:ascii="Sylfaen" w:hAnsi="Sylfaen"/>
        </w:rPr>
        <w:t xml:space="preserve">სთან ურთიერთობის და პერსპექტიული </w:t>
      </w:r>
      <w:r w:rsidR="00C72935" w:rsidRPr="00CA1336">
        <w:rPr>
          <w:rFonts w:ascii="Sylfaen" w:hAnsi="Sylfaen"/>
        </w:rPr>
        <w:t>დაგე</w:t>
      </w:r>
      <w:r w:rsidRPr="00CA1336">
        <w:rPr>
          <w:rFonts w:ascii="Sylfaen" w:hAnsi="Sylfaen"/>
        </w:rPr>
        <w:t>გმარების ცენტრის 7 895 ლარით.</w:t>
      </w:r>
    </w:p>
    <w:p w:rsidR="00BC28BC" w:rsidRPr="00CA1336" w:rsidRDefault="00BC28BC" w:rsidP="00BC28BC">
      <w:pPr>
        <w:jc w:val="both"/>
        <w:rPr>
          <w:rFonts w:ascii="Sylfaen" w:hAnsi="Sylfaen"/>
        </w:rPr>
      </w:pPr>
      <w:r w:rsidRPr="00CA1336">
        <w:rPr>
          <w:rFonts w:ascii="Sylfaen" w:hAnsi="Sylfaen"/>
        </w:rPr>
        <w:t xml:space="preserve">  შესაბამისად შემცირდა ქალაქის განვითარების გეგმის საპროექტო-სახარჯთაღრიცხვო ზედამხედველობის და ექსპერტიზის ხარჯები 20595 ლარით.</w:t>
      </w:r>
      <w:r w:rsidR="006502DE" w:rsidRPr="00CA1336">
        <w:rPr>
          <w:rFonts w:ascii="Sylfaen" w:hAnsi="Sylfaen"/>
        </w:rPr>
        <w:t xml:space="preserve"> </w:t>
      </w:r>
      <w:r w:rsidRPr="00CA1336">
        <w:rPr>
          <w:rFonts w:ascii="Sylfaen" w:hAnsi="Sylfaen"/>
        </w:rPr>
        <w:t>მუნიციპალიტეტის ბიუჯეტი მცირდება 111 193 ლარით და შეადგინა 14 443 56 ათ. ლარი. რასაც საფინანსო-საბიუჯეტო კომისია არ ეთანხმებოდა და კომისიის მუშაობის დროს შედგენილ ოქმებში ყოველთვის აფიქსირებდა, რომ ეს არის ბიუჯეტის არამიზნობრივი და არაეფექტური ხარჯვა.</w:t>
      </w:r>
    </w:p>
    <w:p w:rsidR="00BC28BC" w:rsidRPr="00CA1336" w:rsidRDefault="00BC28BC" w:rsidP="00BC28BC">
      <w:pPr>
        <w:jc w:val="both"/>
        <w:rPr>
          <w:rFonts w:ascii="Sylfaen" w:hAnsi="Sylfaen"/>
        </w:rPr>
      </w:pPr>
      <w:r w:rsidRPr="00CA1336">
        <w:rPr>
          <w:rFonts w:ascii="Sylfaen" w:hAnsi="Sylfaen"/>
        </w:rPr>
        <w:t xml:space="preserve">  5) ცაგერის მუნიციპალიტეტის ბიუჯეტში მერვე ცვლილების საფუძველია საქ</w:t>
      </w:r>
      <w:r w:rsidR="006502DE" w:rsidRPr="00CA1336">
        <w:rPr>
          <w:rFonts w:ascii="Sylfaen" w:hAnsi="Sylfaen"/>
        </w:rPr>
        <w:t>ა</w:t>
      </w:r>
      <w:r w:rsidRPr="00CA1336">
        <w:rPr>
          <w:rFonts w:ascii="Sylfaen" w:hAnsi="Sylfaen"/>
        </w:rPr>
        <w:t>რთველოს მთავრობის 2020 წლის 19 აგვისტოს 1578 განკარგულება. საქ</w:t>
      </w:r>
      <w:r w:rsidR="006502DE" w:rsidRPr="00CA1336">
        <w:rPr>
          <w:rFonts w:ascii="Sylfaen" w:hAnsi="Sylfaen"/>
        </w:rPr>
        <w:t>ა</w:t>
      </w:r>
      <w:r w:rsidRPr="00CA1336">
        <w:rPr>
          <w:rFonts w:ascii="Sylfaen" w:hAnsi="Sylfaen"/>
        </w:rPr>
        <w:t>რთველოს რეგიონებში განსახორციელებელი პროექტების ფონდიდან მუნიციპალიტეტს გამოეყო არაუმეტეს 4 653 382 ლარი რომელიც შემოსავლებში აისახა გრანტებში 757 566 ლარი, ხოლო გადასახადებში: 1) საგზაო ინფრასტრუქტურის მშენებლობა, რეაბილიტაცია და მოვლა შენახვა, 2) წყლის სისტემის რეაბილიტაცია და ექსპლუატაცია.</w:t>
      </w:r>
    </w:p>
    <w:p w:rsidR="00BC28BC" w:rsidRPr="00CA1336" w:rsidRDefault="00BC28BC" w:rsidP="00BC28BC">
      <w:pPr>
        <w:jc w:val="both"/>
        <w:rPr>
          <w:rFonts w:ascii="Sylfaen" w:hAnsi="Sylfaen"/>
        </w:rPr>
      </w:pPr>
      <w:r w:rsidRPr="00CA1336">
        <w:rPr>
          <w:rFonts w:ascii="Sylfaen" w:hAnsi="Sylfaen"/>
        </w:rPr>
        <w:t xml:space="preserve">  ცაგერის მუნიციპალიტეტის ბიუჯეტის ცვლილების საფუძველია ასევე ბიუჯეტით დამტკიცებული პრიორიტეტების ფარგლებში პროგრამებსა და ქვეპროგრამებში თანხების გადანაწილება, კერძოდ, პრიორიტეტების ,,02 06“ რეგიონალური პროექტების პროექტირების და ტექნიკური ზედამხედველობის დაფინანსება“ ქვეპროგრამა მცირდება 10, 0 ათ.ლარით და </w:t>
      </w:r>
      <w:r w:rsidR="006502DE" w:rsidRPr="00CA1336">
        <w:rPr>
          <w:rFonts w:ascii="Sylfaen" w:hAnsi="Sylfaen"/>
        </w:rPr>
        <w:t>შესაბა</w:t>
      </w:r>
      <w:r w:rsidRPr="00CA1336">
        <w:rPr>
          <w:rFonts w:ascii="Sylfaen" w:hAnsi="Sylfaen"/>
        </w:rPr>
        <w:t>მისად იზრდება პროგრამა ,,01 02 საერთო დანიშნულების ხარჯების“ ქვეპროგრამა, ,,01 02 01 სარეზერვო ფონდი“ 10,0 აღ.ლარით, ვინაიდან ამოიწურა ბიუჯეტით გათვალისწინებული თანხა. საფინანსო-საბიუჯეტო კომისიას მიაჩნია, რომ გადასახედია სარეზერვო ფონდის ხარჯვის წესი, რათა არ დაემსგავსოს სოციალური ხარჯების გაცემის წესს,</w:t>
      </w:r>
      <w:r w:rsidR="006502DE" w:rsidRPr="00CA1336">
        <w:rPr>
          <w:rFonts w:ascii="Sylfaen" w:hAnsi="Sylfaen"/>
        </w:rPr>
        <w:t xml:space="preserve"> </w:t>
      </w:r>
      <w:r w:rsidRPr="00CA1336">
        <w:rPr>
          <w:rFonts w:ascii="Sylfaen" w:hAnsi="Sylfaen"/>
        </w:rPr>
        <w:t>რაც არასწორია, ამ ფონდით არ უნდა ხდებოდეს ბიზნესის წახალისება.</w:t>
      </w:r>
    </w:p>
    <w:p w:rsidR="00BC28BC" w:rsidRPr="00CA1336" w:rsidRDefault="00BC28BC" w:rsidP="00BC28BC">
      <w:pPr>
        <w:jc w:val="both"/>
        <w:rPr>
          <w:rFonts w:ascii="Sylfaen" w:hAnsi="Sylfaen"/>
        </w:rPr>
      </w:pPr>
      <w:r w:rsidRPr="00CA1336">
        <w:rPr>
          <w:rFonts w:ascii="Sylfaen" w:hAnsi="Sylfaen"/>
        </w:rPr>
        <w:t xml:space="preserve">  მუნიციპალიტეტი ბიუჯეტი  გაიზარდა 1 076 358 ლარით და შეადგინა 15 519918ლარი.  ცაგერის მუნიციპალიტეტის ბიუჯეტში მეცხრე ცვლილების საფუძველია მუნიციპალიტეტის 2020 წლის  ბიუჯეტით დამტკიცებული შემოსულობების ზოგიერთ სახეობაში კერძოდ, 2020 წლის 31 აგვისტოს მდგომარეობით  ,,არაფინანსური აქტივების კლება არის 20, ათ.ლარი, ხოლო ფაქტიურმა შემოსავალმა შეადგინა 165,1 ათ.ლარი, მეტობით შემოსავალმა 145,1 ათ.ლარი, გარდა ამისა  კორონავირუსის ეპიდემიის დროს სხვადასხვა ღონისძიებების შეზღუდვიდან გამომდინარე წარმოიშვა ეკონომიები ზოგიერთ პრიორიტეტებსა და პროგრამებში. ეკონომიამ შეადგინა 31,0 ათ.ლარი.</w:t>
      </w:r>
    </w:p>
    <w:p w:rsidR="00BC28BC" w:rsidRPr="00CA1336" w:rsidRDefault="00BC28BC" w:rsidP="00BC28BC">
      <w:pPr>
        <w:jc w:val="both"/>
        <w:rPr>
          <w:rFonts w:ascii="Sylfaen" w:hAnsi="Sylfaen"/>
        </w:rPr>
      </w:pPr>
      <w:r w:rsidRPr="00CA1336">
        <w:rPr>
          <w:rFonts w:ascii="Sylfaen" w:hAnsi="Sylfaen"/>
        </w:rPr>
        <w:t xml:space="preserve">  ზემოთ აღნიშნული ღონისძიებებიდან წარმოქმნილი რესურსი (196,0 ათ.ლარი) გადანაწილდა ა(ა)იპების სუფსიდირებაში. რის გამოც არ ხერხდება ადგილობრივი ბიუჯეტიდა</w:t>
      </w:r>
      <w:r w:rsidR="006502DE" w:rsidRPr="00CA1336">
        <w:rPr>
          <w:rFonts w:ascii="Sylfaen" w:hAnsi="Sylfaen"/>
        </w:rPr>
        <w:t>ნ</w:t>
      </w:r>
      <w:r w:rsidRPr="00CA1336">
        <w:rPr>
          <w:rFonts w:ascii="Sylfaen" w:hAnsi="Sylfaen"/>
        </w:rPr>
        <w:t xml:space="preserve"> ინფრასტრუქტურული პროექტების დაპროექტება და შესრულება.</w:t>
      </w:r>
    </w:p>
    <w:p w:rsidR="00BC28BC" w:rsidRPr="00CA1336" w:rsidRDefault="00BC28BC" w:rsidP="00BC28BC">
      <w:pPr>
        <w:jc w:val="both"/>
        <w:rPr>
          <w:rFonts w:ascii="Sylfaen" w:hAnsi="Sylfaen"/>
        </w:rPr>
      </w:pPr>
      <w:r w:rsidRPr="00CA1336">
        <w:rPr>
          <w:rFonts w:ascii="Sylfaen" w:hAnsi="Sylfaen"/>
        </w:rPr>
        <w:t xml:space="preserve">  რაც შეეხება ინფრასტრუქტურის მშენებლობა, რეაბილიტაცია და ექსპ</w:t>
      </w:r>
      <w:r w:rsidR="006502DE" w:rsidRPr="00CA1336">
        <w:rPr>
          <w:rFonts w:ascii="Sylfaen" w:hAnsi="Sylfaen"/>
        </w:rPr>
        <w:t>ლ</w:t>
      </w:r>
      <w:r w:rsidRPr="00CA1336">
        <w:rPr>
          <w:rFonts w:ascii="Sylfaen" w:hAnsi="Sylfaen"/>
        </w:rPr>
        <w:t xml:space="preserve">უატაცია უნდა დაფინანსებულიყო 7 596, 6 ათ.ლარი და დაფინანსდა 3881,4  ათასი ლარი. მათ შორის: გზის მშენებლობა რეკონსტრუქცია და მოვლა-შენახვა დაფინანსდა  1564,4 ათ.ლარით. გარე განათების რეაბილიტაცია და ექსპლუატაცია </w:t>
      </w:r>
      <w:r w:rsidR="006502DE" w:rsidRPr="00CA1336">
        <w:rPr>
          <w:rFonts w:ascii="Sylfaen" w:hAnsi="Sylfaen"/>
        </w:rPr>
        <w:t>დაფინანსდა</w:t>
      </w:r>
      <w:r w:rsidRPr="00CA1336">
        <w:rPr>
          <w:rFonts w:ascii="Sylfaen" w:hAnsi="Sylfaen"/>
        </w:rPr>
        <w:t xml:space="preserve"> 146,1 ათ.ლარით. კეთილმოწყობის ღონისძიებები </w:t>
      </w:r>
      <w:r w:rsidR="006502DE" w:rsidRPr="00CA1336">
        <w:rPr>
          <w:rFonts w:ascii="Sylfaen" w:hAnsi="Sylfaen"/>
        </w:rPr>
        <w:t>დაფინანსდა</w:t>
      </w:r>
      <w:r w:rsidRPr="00CA1336">
        <w:rPr>
          <w:rFonts w:ascii="Sylfaen" w:hAnsi="Sylfaen"/>
        </w:rPr>
        <w:t xml:space="preserve"> 796,4 ათ. ლარით, წყლის სისტემის რეაბილიტაცია და ექსპლუატაცია დაფინანსდა </w:t>
      </w:r>
      <w:r w:rsidRPr="00CA1336">
        <w:rPr>
          <w:rFonts w:ascii="Sylfaen" w:hAnsi="Sylfaen"/>
        </w:rPr>
        <w:lastRenderedPageBreak/>
        <w:t xml:space="preserve">65,5 ათ.ლარით. ქალაქის განვითარების გეგმის საპროექტო-სახარჯთაღრიცხვო, ზედამხედველობის და ექსპლუატაციის ხარჯები დაფინანსდა 344,4 ათ.ლარით, </w:t>
      </w:r>
      <w:r w:rsidR="006502DE" w:rsidRPr="00CA1336">
        <w:rPr>
          <w:rFonts w:ascii="Sylfaen" w:hAnsi="Sylfaen"/>
        </w:rPr>
        <w:t xml:space="preserve"> </w:t>
      </w:r>
      <w:r w:rsidRPr="00CA1336">
        <w:rPr>
          <w:rFonts w:ascii="Sylfaen" w:hAnsi="Sylfaen"/>
        </w:rPr>
        <w:t xml:space="preserve">საკანალიზაციო სისტემის ხარჯი 4,1 ათ.ლარით. კომუნალური მომსახურება დაფინანსდა 388,8 ათ.ლარით. ა(ა)იპ ადმინისტრაციულ ერთეულში ადგილობრივი თვითმმართველობის და ფერმერული მეურნეობის განვითარების ღონისძიებები დაფინანსდა 121,9 ათ ლარით. ინფრასტრუქტურული პროექტების დაფინანსება დაფინანსდა 99,6 </w:t>
      </w:r>
      <w:r w:rsidR="006502DE" w:rsidRPr="00CA1336">
        <w:rPr>
          <w:rFonts w:ascii="Sylfaen" w:hAnsi="Sylfaen"/>
        </w:rPr>
        <w:t>ათ</w:t>
      </w:r>
      <w:r w:rsidRPr="00CA1336">
        <w:rPr>
          <w:rFonts w:ascii="Sylfaen" w:hAnsi="Sylfaen"/>
        </w:rPr>
        <w:t>.ლარით. აუთვისებელი თანხები ინფრასტრუქტურის ნაწილში ნიშნავს დაუმთავრებელ და დაუსრულებელ ობიექტებს, რაც ცუდად აისახება მოსახლეობის კეთილდღეობაზე. აუცილებელია მუნიციპალიტეტის მერიის შესაბამისმა სამსახურებმა გაუწიონ მკაცრი კონტროლი პროექტების დროში და ხარისხიან შესრულებას.</w:t>
      </w:r>
    </w:p>
    <w:p w:rsidR="00BC28BC" w:rsidRPr="00CA1336" w:rsidRDefault="00BC28BC" w:rsidP="00BC28BC">
      <w:pPr>
        <w:jc w:val="both"/>
        <w:rPr>
          <w:rFonts w:ascii="Sylfaen" w:hAnsi="Sylfaen"/>
        </w:rPr>
      </w:pPr>
      <w:r w:rsidRPr="00CA1336">
        <w:rPr>
          <w:rFonts w:ascii="Sylfaen" w:hAnsi="Sylfaen"/>
        </w:rPr>
        <w:t xml:space="preserve">  სოციალური და ჯანდაცვის პროგრამის ხარჯები დაფინანსდა 90,5 პროცენტით. საფინანსო-საბიუჯეტო კომისიის აზრით გადასახედია სოციალური გაცემის წესი. კერძოდ ამ მუხლში თანხები აკლდება მუდმივად და მომდევნო წელს ხდება წინა წლის დავალიანების დაფარვა.</w:t>
      </w:r>
    </w:p>
    <w:p w:rsidR="00BC28BC" w:rsidRPr="00CA1336" w:rsidRDefault="00BC28BC" w:rsidP="00BC28BC">
      <w:pPr>
        <w:jc w:val="both"/>
        <w:rPr>
          <w:rFonts w:ascii="Sylfaen" w:hAnsi="Sylfaen"/>
        </w:rPr>
      </w:pPr>
      <w:r w:rsidRPr="00CA1336">
        <w:rPr>
          <w:rFonts w:ascii="Sylfaen" w:hAnsi="Sylfaen"/>
        </w:rPr>
        <w:t xml:space="preserve"> </w:t>
      </w:r>
    </w:p>
    <w:p w:rsidR="00BC28BC" w:rsidRPr="00CA1336" w:rsidRDefault="00BC28BC" w:rsidP="00BC28BC">
      <w:pPr>
        <w:jc w:val="both"/>
        <w:rPr>
          <w:rFonts w:ascii="Sylfaen" w:hAnsi="Sylfaen"/>
        </w:rPr>
      </w:pPr>
      <w:r w:rsidRPr="00CA1336">
        <w:rPr>
          <w:rFonts w:ascii="Sylfaen" w:hAnsi="Sylfaen"/>
        </w:rPr>
        <w:t xml:space="preserve">  </w:t>
      </w:r>
    </w:p>
    <w:p w:rsidR="002E2123" w:rsidRPr="00CA1336" w:rsidRDefault="002E2123" w:rsidP="00BC28BC">
      <w:pPr>
        <w:ind w:left="360"/>
        <w:jc w:val="both"/>
        <w:rPr>
          <w:rFonts w:ascii="Sylfaen" w:hAnsi="Sylfaen"/>
        </w:rPr>
      </w:pPr>
    </w:p>
    <w:sectPr w:rsidR="002E2123" w:rsidRPr="00CA1336" w:rsidSect="00E8022A">
      <w:pgSz w:w="12240" w:h="15840"/>
      <w:pgMar w:top="851" w:right="850" w:bottom="709"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CC66B2"/>
    <w:multiLevelType w:val="hybridMultilevel"/>
    <w:tmpl w:val="23F60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CA5"/>
    <w:rsid w:val="00015EB1"/>
    <w:rsid w:val="00054840"/>
    <w:rsid w:val="00142248"/>
    <w:rsid w:val="001A4CA5"/>
    <w:rsid w:val="002104FB"/>
    <w:rsid w:val="002E2123"/>
    <w:rsid w:val="002F2DA2"/>
    <w:rsid w:val="003077BD"/>
    <w:rsid w:val="00342F40"/>
    <w:rsid w:val="00342F61"/>
    <w:rsid w:val="00363E41"/>
    <w:rsid w:val="003B561F"/>
    <w:rsid w:val="004C6841"/>
    <w:rsid w:val="00515FA6"/>
    <w:rsid w:val="00540F57"/>
    <w:rsid w:val="005701F0"/>
    <w:rsid w:val="005B146B"/>
    <w:rsid w:val="005F1412"/>
    <w:rsid w:val="006412F8"/>
    <w:rsid w:val="006502DE"/>
    <w:rsid w:val="00676F3B"/>
    <w:rsid w:val="00732309"/>
    <w:rsid w:val="00761A55"/>
    <w:rsid w:val="0076363A"/>
    <w:rsid w:val="00775A3B"/>
    <w:rsid w:val="00777B25"/>
    <w:rsid w:val="00777B86"/>
    <w:rsid w:val="00822ED6"/>
    <w:rsid w:val="008F28B6"/>
    <w:rsid w:val="00951489"/>
    <w:rsid w:val="00956343"/>
    <w:rsid w:val="009C0A32"/>
    <w:rsid w:val="009C3FB4"/>
    <w:rsid w:val="009F6250"/>
    <w:rsid w:val="00A175E2"/>
    <w:rsid w:val="00A8644F"/>
    <w:rsid w:val="00B94E59"/>
    <w:rsid w:val="00BC28BC"/>
    <w:rsid w:val="00C304AE"/>
    <w:rsid w:val="00C72935"/>
    <w:rsid w:val="00CA1336"/>
    <w:rsid w:val="00CA2CC8"/>
    <w:rsid w:val="00D0333C"/>
    <w:rsid w:val="00D17996"/>
    <w:rsid w:val="00D6101E"/>
    <w:rsid w:val="00D941A8"/>
    <w:rsid w:val="00DB6758"/>
    <w:rsid w:val="00DE2308"/>
    <w:rsid w:val="00E300D8"/>
    <w:rsid w:val="00E4030C"/>
    <w:rsid w:val="00E8022A"/>
    <w:rsid w:val="00FE2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3127C"/>
  <w15:chartTrackingRefBased/>
  <w15:docId w15:val="{C558FF9A-72DD-4BC5-8FDB-CE111258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00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6B4B-756B-45B6-84F4-E1625C38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Pikria Burjaliani</dc:creator>
  <cp:keywords/>
  <dc:description/>
  <cp:lastModifiedBy>Nino Megreli</cp:lastModifiedBy>
  <cp:revision>36</cp:revision>
  <dcterms:created xsi:type="dcterms:W3CDTF">2020-11-20T06:39:00Z</dcterms:created>
  <dcterms:modified xsi:type="dcterms:W3CDTF">2020-12-07T07:50:00Z</dcterms:modified>
</cp:coreProperties>
</file>